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89" w:rsidRDefault="00125589" w:rsidP="0002732B">
      <w:pPr>
        <w:pStyle w:val="1"/>
        <w:jc w:val="center"/>
      </w:pPr>
      <w:r>
        <w:rPr>
          <w:rFonts w:hint="eastAsia"/>
        </w:rPr>
        <w:t>濮阳市人力资源社会保障</w:t>
      </w:r>
      <w:r w:rsidR="00352498">
        <w:rPr>
          <w:rFonts w:hint="eastAsia"/>
        </w:rPr>
        <w:t>网</w:t>
      </w:r>
      <w:r>
        <w:rPr>
          <w:rFonts w:hint="eastAsia"/>
        </w:rPr>
        <w:t>上服务大厅</w:t>
      </w:r>
    </w:p>
    <w:p w:rsidR="00A8705D" w:rsidRDefault="00125589" w:rsidP="0002732B">
      <w:pPr>
        <w:pStyle w:val="1"/>
        <w:jc w:val="center"/>
      </w:pPr>
      <w:r>
        <w:rPr>
          <w:rFonts w:hint="eastAsia"/>
        </w:rPr>
        <w:t>使用手册</w:t>
      </w:r>
    </w:p>
    <w:p w:rsidR="0002732B" w:rsidRDefault="00155EE6" w:rsidP="0002732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需要</w:t>
      </w:r>
      <w:r>
        <w:t>开通</w:t>
      </w:r>
      <w:r w:rsidR="00104F5A">
        <w:t>网上经办</w:t>
      </w:r>
      <w:r>
        <w:rPr>
          <w:rFonts w:hint="eastAsia"/>
        </w:rPr>
        <w:t>权限</w:t>
      </w:r>
      <w:r>
        <w:t>的单位，</w:t>
      </w:r>
      <w:r>
        <w:rPr>
          <w:rFonts w:hint="eastAsia"/>
        </w:rPr>
        <w:t>持</w:t>
      </w:r>
      <w:r w:rsidR="00410FCA">
        <w:rPr>
          <w:rFonts w:hint="eastAsia"/>
        </w:rPr>
        <w:t>印有</w:t>
      </w:r>
      <w:r w:rsidR="00410FCA">
        <w:t>统一</w:t>
      </w:r>
      <w:r w:rsidR="00410FCA">
        <w:rPr>
          <w:rFonts w:hint="eastAsia"/>
        </w:rPr>
        <w:t>社会</w:t>
      </w:r>
      <w:r w:rsidR="00410FCA">
        <w:t>信用代码的</w:t>
      </w:r>
      <w:r w:rsidR="00826688">
        <w:t>有效证件前往</w:t>
      </w:r>
      <w:r w:rsidR="00826688">
        <w:rPr>
          <w:rFonts w:hint="eastAsia"/>
        </w:rPr>
        <w:t>阳光大厦</w:t>
      </w:r>
      <w:r w:rsidR="00714171">
        <w:rPr>
          <w:rFonts w:hint="eastAsia"/>
        </w:rPr>
        <w:t>1</w:t>
      </w:r>
      <w:r w:rsidR="00714171">
        <w:t>09</w:t>
      </w:r>
      <w:r>
        <w:t>窗口办理单位网厅注册</w:t>
      </w:r>
      <w:r>
        <w:rPr>
          <w:rFonts w:hint="eastAsia"/>
        </w:rPr>
        <w:t>业务</w:t>
      </w:r>
      <w:r>
        <w:t>。</w:t>
      </w:r>
    </w:p>
    <w:p w:rsidR="00EF7938" w:rsidRDefault="00EF7938" w:rsidP="00EF7938">
      <w:pPr>
        <w:pStyle w:val="a3"/>
        <w:ind w:left="420" w:firstLineChars="0" w:firstLine="0"/>
      </w:pPr>
    </w:p>
    <w:p w:rsidR="005A5D72" w:rsidRDefault="005A5D72" w:rsidP="00AA630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注册</w:t>
      </w:r>
      <w:r>
        <w:t>成功后，</w:t>
      </w:r>
      <w:r>
        <w:t>109</w:t>
      </w:r>
      <w:r>
        <w:t>窗口打印注册凭证</w:t>
      </w:r>
      <w:r>
        <w:rPr>
          <w:rFonts w:hint="eastAsia"/>
        </w:rPr>
        <w:t>如下</w:t>
      </w:r>
      <w:r>
        <w:t>。</w:t>
      </w:r>
    </w:p>
    <w:p w:rsidR="005A5D72" w:rsidRDefault="005A5D72" w:rsidP="001178D5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17760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38" w:rsidRDefault="001E590E" w:rsidP="0002732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单位</w:t>
      </w:r>
      <w:r>
        <w:t>持此凭证前往</w:t>
      </w:r>
      <w:r>
        <w:t>CA</w:t>
      </w:r>
      <w:r>
        <w:t>办证</w:t>
      </w:r>
      <w:r>
        <w:rPr>
          <w:rFonts w:hint="eastAsia"/>
        </w:rPr>
        <w:t>窗口</w:t>
      </w:r>
      <w:r w:rsidR="001178D5">
        <w:rPr>
          <w:rFonts w:hint="eastAsia"/>
        </w:rPr>
        <w:t>1</w:t>
      </w:r>
      <w:r w:rsidR="001178D5">
        <w:t>10</w:t>
      </w:r>
      <w:r>
        <w:t>进行</w:t>
      </w:r>
      <w:r>
        <w:rPr>
          <w:rFonts w:hint="eastAsia"/>
        </w:rPr>
        <w:t>U</w:t>
      </w:r>
      <w:r>
        <w:t>KEY</w:t>
      </w:r>
      <w:r>
        <w:rPr>
          <w:rFonts w:hint="eastAsia"/>
        </w:rPr>
        <w:t>的办理</w:t>
      </w:r>
      <w:r>
        <w:t>。</w:t>
      </w:r>
      <w:r w:rsidR="004A4F9F">
        <w:rPr>
          <w:rFonts w:hint="eastAsia"/>
        </w:rPr>
        <w:t>办理</w:t>
      </w:r>
      <w:r w:rsidR="004A4F9F">
        <w:t>好</w:t>
      </w:r>
      <w:proofErr w:type="spellStart"/>
      <w:r w:rsidR="004A4F9F">
        <w:t>Ukey</w:t>
      </w:r>
      <w:proofErr w:type="spellEnd"/>
      <w:r w:rsidR="004A4F9F">
        <w:rPr>
          <w:rFonts w:hint="eastAsia"/>
        </w:rPr>
        <w:t>后</w:t>
      </w:r>
      <w:r w:rsidR="004A4F9F">
        <w:t>，根据</w:t>
      </w:r>
      <w:proofErr w:type="spellStart"/>
      <w:r w:rsidR="004A4F9F">
        <w:t>Ukey</w:t>
      </w:r>
      <w:proofErr w:type="spellEnd"/>
      <w:r w:rsidR="004A4F9F">
        <w:rPr>
          <w:rFonts w:hint="eastAsia"/>
        </w:rPr>
        <w:t>公司</w:t>
      </w:r>
      <w:r w:rsidR="00945854">
        <w:t>指导</w:t>
      </w:r>
      <w:r w:rsidR="00945854">
        <w:rPr>
          <w:rFonts w:hint="eastAsia"/>
        </w:rPr>
        <w:t>下载</w:t>
      </w:r>
      <w:r w:rsidR="00945854">
        <w:t>安装</w:t>
      </w:r>
      <w:proofErr w:type="spellStart"/>
      <w:r w:rsidR="00945854">
        <w:t>Ukey</w:t>
      </w:r>
      <w:proofErr w:type="spellEnd"/>
      <w:r w:rsidR="00945854">
        <w:t>驱动程序</w:t>
      </w:r>
      <w:r w:rsidR="002838DD">
        <w:rPr>
          <w:rFonts w:hint="eastAsia"/>
        </w:rPr>
        <w:t>（登录河南信安</w:t>
      </w:r>
      <w:r w:rsidR="002838DD">
        <w:rPr>
          <w:rFonts w:hint="eastAsia"/>
        </w:rPr>
        <w:t>CA</w:t>
      </w:r>
      <w:r w:rsidR="002838DD">
        <w:rPr>
          <w:rFonts w:hint="eastAsia"/>
        </w:rPr>
        <w:t>网站</w:t>
      </w:r>
      <w:hyperlink r:id="rId8" w:history="1">
        <w:r w:rsidR="002838DD" w:rsidRPr="006479E8">
          <w:rPr>
            <w:rStyle w:val="a6"/>
            <w:rFonts w:hint="eastAsia"/>
          </w:rPr>
          <w:t>www.hnxaca.com</w:t>
        </w:r>
      </w:hyperlink>
      <w:r w:rsidR="002838DD">
        <w:rPr>
          <w:rFonts w:hint="eastAsia"/>
        </w:rPr>
        <w:t>，点击首页左下方小精灵下载）</w:t>
      </w:r>
      <w:r w:rsidR="00945854">
        <w:t>。</w:t>
      </w:r>
      <w:r w:rsidR="001C2926">
        <w:rPr>
          <w:rFonts w:hint="eastAsia"/>
        </w:rPr>
        <w:t>安装</w:t>
      </w:r>
      <w:r w:rsidR="001C2926">
        <w:t>成功后，能够启动</w:t>
      </w:r>
      <w:r w:rsidR="001C2926">
        <w:rPr>
          <w:rFonts w:hint="eastAsia"/>
        </w:rPr>
        <w:t>信安</w:t>
      </w:r>
      <w:r w:rsidR="001C2926">
        <w:rPr>
          <w:rFonts w:hint="eastAsia"/>
        </w:rPr>
        <w:t>CA</w:t>
      </w:r>
      <w:r w:rsidR="001C2926">
        <w:t>证书小精灵</w:t>
      </w:r>
      <w:r w:rsidR="001C2926">
        <w:rPr>
          <w:rFonts w:hint="eastAsia"/>
        </w:rPr>
        <w:t>如下。</w:t>
      </w:r>
    </w:p>
    <w:p w:rsidR="001C2926" w:rsidRDefault="001C2926" w:rsidP="001C2926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38138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CC8" w:rsidRDefault="008B4CC8" w:rsidP="00653AD6">
      <w:pPr>
        <w:pStyle w:val="a3"/>
        <w:ind w:left="420" w:firstLineChars="0" w:firstLine="0"/>
      </w:pPr>
    </w:p>
    <w:p w:rsidR="00672641" w:rsidRDefault="00672641" w:rsidP="00653AD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此时</w:t>
      </w:r>
      <w:r>
        <w:t>要确保登陆网厅的</w:t>
      </w:r>
      <w:r>
        <w:rPr>
          <w:rFonts w:hint="eastAsia"/>
        </w:rPr>
        <w:t>计算机</w:t>
      </w:r>
      <w:r>
        <w:t>满足</w:t>
      </w:r>
      <w:r>
        <w:rPr>
          <w:rFonts w:hint="eastAsia"/>
        </w:rPr>
        <w:t>：</w:t>
      </w:r>
    </w:p>
    <w:p w:rsidR="00672641" w:rsidRDefault="00672641" w:rsidP="0067264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能够登陆</w:t>
      </w:r>
      <w:r>
        <w:t>互联网</w:t>
      </w:r>
      <w:r>
        <w:rPr>
          <w:rFonts w:hint="eastAsia"/>
        </w:rPr>
        <w:t>；</w:t>
      </w:r>
    </w:p>
    <w:p w:rsidR="00672641" w:rsidRDefault="00672641" w:rsidP="0067264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操作</w:t>
      </w:r>
      <w:r>
        <w:t>系统安装的浏览器版本在</w:t>
      </w:r>
      <w:r>
        <w:t>IE11</w:t>
      </w:r>
      <w:r>
        <w:t>及以上。</w:t>
      </w:r>
    </w:p>
    <w:p w:rsidR="00EF7591" w:rsidRDefault="00EF7591" w:rsidP="00653AD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点击办事</w:t>
      </w:r>
      <w:r>
        <w:t>大厅中的，</w:t>
      </w:r>
      <w:r>
        <w:rPr>
          <w:rFonts w:hint="eastAsia"/>
        </w:rPr>
        <w:t>濮阳</w:t>
      </w:r>
      <w:r>
        <w:t>社保。进入</w:t>
      </w:r>
      <w:r>
        <w:rPr>
          <w:rFonts w:hint="eastAsia"/>
        </w:rPr>
        <w:t>到单位</w:t>
      </w:r>
      <w:r>
        <w:t>网上办事大厅的登陆界面。</w:t>
      </w:r>
    </w:p>
    <w:p w:rsidR="00C747BB" w:rsidRDefault="00C747BB" w:rsidP="00C747BB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24669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958" w:rsidRDefault="00782958" w:rsidP="00653AD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>
        <w:t>登陆按钮，根据提示输入密码</w:t>
      </w:r>
      <w:r>
        <w:rPr>
          <w:rFonts w:hint="eastAsia"/>
        </w:rPr>
        <w:t>（默认</w:t>
      </w:r>
      <w:r>
        <w:t>111111</w:t>
      </w:r>
      <w:r>
        <w:t>）：</w:t>
      </w:r>
    </w:p>
    <w:p w:rsidR="00782958" w:rsidRDefault="00782958" w:rsidP="00782958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28727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0E6" w:rsidRDefault="001070E6" w:rsidP="00653AD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对于一个</w:t>
      </w:r>
      <w:r>
        <w:t>统一社会信用代码绑定多个单位的公司。</w:t>
      </w:r>
      <w:r>
        <w:rPr>
          <w:rFonts w:hint="eastAsia"/>
        </w:rPr>
        <w:t>登陆成功</w:t>
      </w:r>
      <w:r>
        <w:t>后，可以通过这里切换要经办的单位网厅业务。</w:t>
      </w:r>
    </w:p>
    <w:p w:rsidR="001070E6" w:rsidRDefault="001070E6" w:rsidP="001070E6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1640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EC" w:rsidRDefault="006675CE" w:rsidP="006675CE">
      <w:pPr>
        <w:pStyle w:val="a3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成功</w:t>
      </w:r>
      <w:r>
        <w:t>登陆后，即可通过各个已经挂载的业务模块，查询、打印、经办各项业务。</w:t>
      </w:r>
      <w:bookmarkStart w:id="0" w:name="_GoBack"/>
      <w:bookmarkEnd w:id="0"/>
    </w:p>
    <w:sectPr w:rsidR="00412BEC" w:rsidSect="00D841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BD8" w:rsidRDefault="00816BD8" w:rsidP="001070E6">
      <w:r>
        <w:separator/>
      </w:r>
    </w:p>
  </w:endnote>
  <w:endnote w:type="continuationSeparator" w:id="0">
    <w:p w:rsidR="00816BD8" w:rsidRDefault="00816BD8" w:rsidP="001070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BD8" w:rsidRDefault="00816BD8" w:rsidP="001070E6">
      <w:r>
        <w:separator/>
      </w:r>
    </w:p>
  </w:footnote>
  <w:footnote w:type="continuationSeparator" w:id="0">
    <w:p w:rsidR="00816BD8" w:rsidRDefault="00816BD8" w:rsidP="001070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86F39"/>
    <w:multiLevelType w:val="hybridMultilevel"/>
    <w:tmpl w:val="F99434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744B"/>
    <w:rsid w:val="0002732B"/>
    <w:rsid w:val="00104F5A"/>
    <w:rsid w:val="001070E6"/>
    <w:rsid w:val="001178D5"/>
    <w:rsid w:val="00125589"/>
    <w:rsid w:val="00155EE6"/>
    <w:rsid w:val="00186205"/>
    <w:rsid w:val="001C2926"/>
    <w:rsid w:val="001E590E"/>
    <w:rsid w:val="002240E9"/>
    <w:rsid w:val="00224E0A"/>
    <w:rsid w:val="002838DD"/>
    <w:rsid w:val="002968C1"/>
    <w:rsid w:val="002E3AAD"/>
    <w:rsid w:val="00352498"/>
    <w:rsid w:val="00410FCA"/>
    <w:rsid w:val="00412BEC"/>
    <w:rsid w:val="004A4F9F"/>
    <w:rsid w:val="004F2ADB"/>
    <w:rsid w:val="005028FB"/>
    <w:rsid w:val="0053744B"/>
    <w:rsid w:val="00543A04"/>
    <w:rsid w:val="005A5D72"/>
    <w:rsid w:val="00616396"/>
    <w:rsid w:val="00653AD6"/>
    <w:rsid w:val="006675CE"/>
    <w:rsid w:val="00672641"/>
    <w:rsid w:val="006C1CC0"/>
    <w:rsid w:val="006E762D"/>
    <w:rsid w:val="00714171"/>
    <w:rsid w:val="00782958"/>
    <w:rsid w:val="00785082"/>
    <w:rsid w:val="007E1F64"/>
    <w:rsid w:val="00816BD8"/>
    <w:rsid w:val="00826688"/>
    <w:rsid w:val="008B0B48"/>
    <w:rsid w:val="008B4CC8"/>
    <w:rsid w:val="008F0233"/>
    <w:rsid w:val="00945854"/>
    <w:rsid w:val="00A722EC"/>
    <w:rsid w:val="00A8705D"/>
    <w:rsid w:val="00AF19DC"/>
    <w:rsid w:val="00C747BB"/>
    <w:rsid w:val="00CD52B5"/>
    <w:rsid w:val="00D84117"/>
    <w:rsid w:val="00EF7591"/>
    <w:rsid w:val="00EF7938"/>
    <w:rsid w:val="00FC2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11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273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32B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2732B"/>
    <w:rPr>
      <w:b/>
      <w:bCs/>
      <w:kern w:val="44"/>
      <w:sz w:val="44"/>
      <w:szCs w:val="44"/>
    </w:rPr>
  </w:style>
  <w:style w:type="paragraph" w:styleId="a4">
    <w:name w:val="header"/>
    <w:basedOn w:val="a"/>
    <w:link w:val="Char"/>
    <w:uiPriority w:val="99"/>
    <w:unhideWhenUsed/>
    <w:rsid w:val="001070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070E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070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070E6"/>
    <w:rPr>
      <w:sz w:val="18"/>
      <w:szCs w:val="18"/>
    </w:rPr>
  </w:style>
  <w:style w:type="character" w:styleId="a6">
    <w:name w:val="Hyperlink"/>
    <w:basedOn w:val="a0"/>
    <w:uiPriority w:val="99"/>
    <w:unhideWhenUsed/>
    <w:rsid w:val="002838D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nxaca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3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qiaob</dc:creator>
  <cp:keywords/>
  <dc:description/>
  <cp:lastModifiedBy>Administrator</cp:lastModifiedBy>
  <cp:revision>93</cp:revision>
  <dcterms:created xsi:type="dcterms:W3CDTF">2018-10-31T12:51:00Z</dcterms:created>
  <dcterms:modified xsi:type="dcterms:W3CDTF">2018-11-15T09:23:00Z</dcterms:modified>
</cp:coreProperties>
</file>